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B4F9" w14:textId="77777777" w:rsidR="00AD2E6E" w:rsidRDefault="00AD2E6E">
      <w:pPr>
        <w:pStyle w:val="Standard"/>
      </w:pPr>
      <w:bookmarkStart w:id="0" w:name="docs-internal-guid-ad67b6c5-7fff-35ca-ec"/>
      <w:bookmarkEnd w:id="0"/>
    </w:p>
    <w:tbl>
      <w:tblPr>
        <w:tblW w:w="92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6"/>
        <w:gridCol w:w="5786"/>
      </w:tblGrid>
      <w:tr w:rsidR="00AD2E6E" w14:paraId="6D029A0C" w14:textId="77777777">
        <w:tc>
          <w:tcPr>
            <w:tcW w:w="34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5F17" w14:textId="250B02B8" w:rsidR="00AD2E6E" w:rsidRDefault="008D2B2D">
            <w:pPr>
              <w:pStyle w:val="TableContents"/>
              <w:spacing w:line="288" w:lineRule="auto"/>
            </w:pPr>
            <w:r>
              <w:rPr>
                <w:b/>
                <w:bCs/>
                <w:noProof/>
              </w:rPr>
              <w:drawing>
                <wp:inline distT="0" distB="0" distL="0" distR="0" wp14:anchorId="327418BF" wp14:editId="2AE6314D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ADCC2" w14:textId="77777777" w:rsidR="00AD2E6E" w:rsidRDefault="00F93B95">
            <w:pPr>
              <w:pStyle w:val="TableContents"/>
              <w:spacing w:before="280" w:line="288" w:lineRule="auto"/>
              <w:jc w:val="center"/>
              <w:rPr>
                <w:rFonts w:ascii="Calibri, sans-serif" w:hAnsi="Calibri, sans-serif" w:hint="eastAsia"/>
                <w:iCs/>
                <w:color w:val="000000"/>
                <w:sz w:val="28"/>
              </w:rPr>
            </w:pPr>
            <w:r>
              <w:rPr>
                <w:rFonts w:ascii="Calibri, sans-serif" w:hAnsi="Calibri, sans-serif"/>
                <w:iCs/>
                <w:color w:val="000000"/>
                <w:sz w:val="28"/>
              </w:rPr>
              <w:t>EXPLORING THE PURPOSE OF THE SPIRITUAL EXERCISES OF ST IGNATIUS</w:t>
            </w:r>
          </w:p>
          <w:p w14:paraId="727154D3" w14:textId="3AEAC580" w:rsidR="00D5015C" w:rsidRDefault="00F93B95" w:rsidP="00D5015C">
            <w:pPr>
              <w:pStyle w:val="TableContents"/>
              <w:spacing w:before="280" w:line="288" w:lineRule="auto"/>
              <w:jc w:val="center"/>
              <w:rPr>
                <w:rFonts w:ascii="Calibri, sans-serif" w:hAnsi="Calibri, sans-serif" w:hint="eastAsia"/>
                <w:iCs/>
                <w:color w:val="000000"/>
                <w:sz w:val="28"/>
              </w:rPr>
            </w:pPr>
            <w:r>
              <w:rPr>
                <w:rFonts w:ascii="Calibri, sans-serif" w:hAnsi="Calibri, sans-serif"/>
                <w:iCs/>
                <w:color w:val="000000"/>
                <w:sz w:val="28"/>
              </w:rPr>
              <w:t>Trevor Hudson</w:t>
            </w:r>
            <w:r w:rsidR="00D5015C">
              <w:rPr>
                <w:rFonts w:ascii="Calibri, sans-serif" w:hAnsi="Calibri, sans-serif"/>
                <w:iCs/>
                <w:color w:val="000000"/>
                <w:sz w:val="28"/>
              </w:rPr>
              <w:t xml:space="preserve"> 2-13-23</w:t>
            </w:r>
          </w:p>
          <w:p w14:paraId="50E00357" w14:textId="77777777" w:rsidR="00AD2E6E" w:rsidRDefault="00AD2E6E">
            <w:pPr>
              <w:pStyle w:val="TableContents"/>
              <w:spacing w:before="280" w:line="288" w:lineRule="auto"/>
              <w:jc w:val="center"/>
              <w:rPr>
                <w:rFonts w:ascii="Calibri, sans-serif" w:hAnsi="Calibri, sans-serif" w:hint="eastAsia"/>
                <w:iCs/>
                <w:color w:val="000000"/>
                <w:sz w:val="28"/>
              </w:rPr>
            </w:pPr>
          </w:p>
          <w:p w14:paraId="3CED0C6E" w14:textId="77777777" w:rsidR="00AD2E6E" w:rsidRDefault="00AD2E6E">
            <w:pPr>
              <w:pStyle w:val="TableContents"/>
              <w:spacing w:before="280" w:line="288" w:lineRule="auto"/>
              <w:jc w:val="center"/>
              <w:rPr>
                <w:rFonts w:ascii="Calibri, sans-serif" w:hAnsi="Calibri, sans-serif" w:hint="eastAsia"/>
                <w:i/>
                <w:color w:val="000000"/>
                <w:sz w:val="28"/>
              </w:rPr>
            </w:pPr>
          </w:p>
        </w:tc>
      </w:tr>
    </w:tbl>
    <w:p w14:paraId="17DCA025" w14:textId="77777777" w:rsidR="00AD2E6E" w:rsidRDefault="00F93B95">
      <w:pPr>
        <w:rPr>
          <w:b/>
          <w:bCs/>
        </w:rPr>
      </w:pPr>
      <w:r>
        <w:rPr>
          <w:b/>
          <w:bCs/>
        </w:rPr>
        <w:t>1 INTRODUCTION: An image that comes to mind.</w:t>
      </w:r>
    </w:p>
    <w:p w14:paraId="05F86092" w14:textId="77777777" w:rsidR="00AD2E6E" w:rsidRDefault="00AD2E6E">
      <w:pPr>
        <w:rPr>
          <w:b/>
          <w:bCs/>
        </w:rPr>
      </w:pPr>
    </w:p>
    <w:p w14:paraId="249D6C33" w14:textId="77777777" w:rsidR="00AD2E6E" w:rsidRDefault="00AD2E6E">
      <w:pPr>
        <w:rPr>
          <w:b/>
          <w:bCs/>
        </w:rPr>
      </w:pPr>
    </w:p>
    <w:p w14:paraId="464CABFB" w14:textId="77777777" w:rsidR="00AD2E6E" w:rsidRDefault="00F93B95">
      <w:pPr>
        <w:rPr>
          <w:b/>
          <w:bCs/>
        </w:rPr>
      </w:pPr>
      <w:r>
        <w:rPr>
          <w:b/>
          <w:bCs/>
        </w:rPr>
        <w:t>2 THE PURPOSE OF THE SPIRITUAL EXERCISES AS EXPRESSED IN THE TEXT</w:t>
      </w:r>
    </w:p>
    <w:p w14:paraId="066E92A8" w14:textId="77777777" w:rsidR="00AD2E6E" w:rsidRDefault="00AD2E6E">
      <w:pPr>
        <w:rPr>
          <w:b/>
          <w:bCs/>
        </w:rPr>
      </w:pPr>
    </w:p>
    <w:p w14:paraId="5AFCDBAB" w14:textId="77777777" w:rsidR="00AD2E6E" w:rsidRDefault="00AD2E6E">
      <w:pPr>
        <w:rPr>
          <w:b/>
          <w:bCs/>
        </w:rPr>
      </w:pPr>
    </w:p>
    <w:p w14:paraId="31842882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2.1 Annotation (1)</w:t>
      </w:r>
    </w:p>
    <w:p w14:paraId="3612C098" w14:textId="77777777" w:rsidR="00AD2E6E" w:rsidRDefault="00AD2E6E">
      <w:pPr>
        <w:rPr>
          <w:b/>
          <w:bCs/>
        </w:rPr>
      </w:pPr>
    </w:p>
    <w:p w14:paraId="087357FF" w14:textId="22FEEC43" w:rsidR="00AD2E6E" w:rsidRDefault="00F93B95">
      <w:r>
        <w:t xml:space="preserve">‘…so ‘spiritual exercises’ is the name given to every way of </w:t>
      </w:r>
      <w:r>
        <w:rPr>
          <w:i/>
          <w:iCs/>
        </w:rPr>
        <w:t>preparin</w:t>
      </w:r>
      <w:r>
        <w:t xml:space="preserve">g and </w:t>
      </w:r>
      <w:r>
        <w:rPr>
          <w:i/>
          <w:iCs/>
        </w:rPr>
        <w:t>making ourselves ready</w:t>
      </w:r>
      <w:r>
        <w:t xml:space="preserve"> to get rid of all </w:t>
      </w:r>
      <w:r>
        <w:rPr>
          <w:i/>
          <w:iCs/>
        </w:rPr>
        <w:t>disordered affections</w:t>
      </w:r>
      <w:r>
        <w:t xml:space="preserve"> so that, once rid of them, one might seek and find the </w:t>
      </w:r>
      <w:r>
        <w:rPr>
          <w:i/>
          <w:iCs/>
        </w:rPr>
        <w:t>divine will</w:t>
      </w:r>
      <w:r>
        <w:t xml:space="preserve"> in regard to </w:t>
      </w:r>
      <w:r>
        <w:rPr>
          <w:i/>
          <w:iCs/>
        </w:rPr>
        <w:t>the disposition of one’s life for the salvation of one’s soul</w:t>
      </w:r>
      <w:r>
        <w:t>.’ (M</w:t>
      </w:r>
      <w:r w:rsidR="00676994">
        <w:t xml:space="preserve">. </w:t>
      </w:r>
      <w:r>
        <w:t>Ivens SJ p1)</w:t>
      </w:r>
    </w:p>
    <w:p w14:paraId="4C037DC5" w14:textId="77777777" w:rsidR="00AD2E6E" w:rsidRDefault="00AD2E6E"/>
    <w:p w14:paraId="3CFCC7E2" w14:textId="77777777" w:rsidR="00AD2E6E" w:rsidRDefault="00AD2E6E"/>
    <w:p w14:paraId="488CF05C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2.2 Purpose as stated (21)</w:t>
      </w:r>
    </w:p>
    <w:p w14:paraId="61EDC94B" w14:textId="77777777" w:rsidR="00AD2E6E" w:rsidRDefault="00AD2E6E">
      <w:pPr>
        <w:rPr>
          <w:b/>
          <w:bCs/>
        </w:rPr>
      </w:pPr>
    </w:p>
    <w:p w14:paraId="7A503435" w14:textId="50DA55A5" w:rsidR="00AD2E6E" w:rsidRDefault="00F93B95">
      <w:r>
        <w:t>‘Spiritual Exercise</w:t>
      </w:r>
      <w:r>
        <w:rPr>
          <w:b/>
          <w:bCs/>
        </w:rPr>
        <w:t xml:space="preserve">s </w:t>
      </w:r>
      <w:r>
        <w:t>having as their purpose</w:t>
      </w:r>
      <w:r>
        <w:rPr>
          <w:i/>
          <w:iCs/>
        </w:rPr>
        <w:t xml:space="preserve"> the overcoming of self </w:t>
      </w:r>
      <w:r>
        <w:t>and the</w:t>
      </w:r>
      <w:r>
        <w:rPr>
          <w:i/>
          <w:iCs/>
        </w:rPr>
        <w:t xml:space="preserve"> ordering of one’s life </w:t>
      </w:r>
      <w:r>
        <w:t>on the</w:t>
      </w:r>
      <w:r>
        <w:rPr>
          <w:i/>
          <w:iCs/>
        </w:rPr>
        <w:t xml:space="preserve"> </w:t>
      </w:r>
      <w:r>
        <w:t>basis of</w:t>
      </w:r>
      <w:r>
        <w:rPr>
          <w:i/>
          <w:iCs/>
        </w:rPr>
        <w:t xml:space="preserve"> a decision </w:t>
      </w:r>
      <w:r>
        <w:t>made in freedom from any disordered attachment</w:t>
      </w:r>
      <w:r>
        <w:rPr>
          <w:i/>
          <w:iCs/>
        </w:rPr>
        <w:t xml:space="preserve">.’ </w:t>
      </w:r>
      <w:r>
        <w:t>(M</w:t>
      </w:r>
      <w:r w:rsidR="00676994">
        <w:t>.</w:t>
      </w:r>
      <w:r>
        <w:t xml:space="preserve"> Ivens SJ  p 22)</w:t>
      </w:r>
    </w:p>
    <w:p w14:paraId="71EFE005" w14:textId="77777777" w:rsidR="00AD2E6E" w:rsidRDefault="00AD2E6E">
      <w:pPr>
        <w:rPr>
          <w:i/>
          <w:iCs/>
        </w:rPr>
      </w:pPr>
    </w:p>
    <w:p w14:paraId="1A7208F2" w14:textId="77777777" w:rsidR="00AD2E6E" w:rsidRDefault="00AD2E6E">
      <w:pPr>
        <w:rPr>
          <w:i/>
          <w:iCs/>
        </w:rPr>
      </w:pPr>
    </w:p>
    <w:p w14:paraId="23CDD966" w14:textId="77777777" w:rsidR="00AD2E6E" w:rsidRDefault="00F93B95">
      <w:pPr>
        <w:rPr>
          <w:b/>
          <w:bCs/>
        </w:rPr>
      </w:pPr>
      <w:r>
        <w:rPr>
          <w:b/>
          <w:bCs/>
        </w:rPr>
        <w:t>3 UNTANGLING THREE THREADS OF THE PURPOSE</w:t>
      </w:r>
    </w:p>
    <w:p w14:paraId="2B19DB59" w14:textId="77777777" w:rsidR="00AD2E6E" w:rsidRDefault="00AD2E6E">
      <w:pPr>
        <w:rPr>
          <w:b/>
          <w:bCs/>
        </w:rPr>
      </w:pPr>
    </w:p>
    <w:p w14:paraId="1A00AF24" w14:textId="77777777" w:rsidR="00AD2E6E" w:rsidRDefault="00AD2E6E">
      <w:pPr>
        <w:rPr>
          <w:b/>
          <w:bCs/>
        </w:rPr>
      </w:pPr>
    </w:p>
    <w:p w14:paraId="274BA855" w14:textId="77777777" w:rsidR="00AD2E6E" w:rsidRDefault="00AD2E6E">
      <w:pPr>
        <w:rPr>
          <w:b/>
          <w:bCs/>
        </w:rPr>
      </w:pPr>
    </w:p>
    <w:p w14:paraId="1C859DD2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3.1 Finding greater freedom.</w:t>
      </w:r>
    </w:p>
    <w:p w14:paraId="4D044C11" w14:textId="77777777" w:rsidR="00AD2E6E" w:rsidRDefault="00AD2E6E">
      <w:pPr>
        <w:rPr>
          <w:b/>
          <w:bCs/>
        </w:rPr>
      </w:pPr>
    </w:p>
    <w:p w14:paraId="38E70CA8" w14:textId="77777777" w:rsidR="00AD2E6E" w:rsidRDefault="00AD2E6E">
      <w:pPr>
        <w:rPr>
          <w:b/>
          <w:bCs/>
        </w:rPr>
      </w:pPr>
    </w:p>
    <w:p w14:paraId="12DD52C4" w14:textId="77777777" w:rsidR="00AD2E6E" w:rsidRDefault="00AD2E6E">
      <w:pPr>
        <w:rPr>
          <w:b/>
          <w:bCs/>
        </w:rPr>
      </w:pPr>
    </w:p>
    <w:p w14:paraId="4FBCD27D" w14:textId="77777777" w:rsidR="00AD2E6E" w:rsidRDefault="00AD2E6E">
      <w:pPr>
        <w:rPr>
          <w:b/>
          <w:bCs/>
        </w:rPr>
      </w:pPr>
    </w:p>
    <w:p w14:paraId="19E3E279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3.2 Discerning ‘personal vocation’.</w:t>
      </w:r>
    </w:p>
    <w:p w14:paraId="5674065C" w14:textId="77777777" w:rsidR="00AD2E6E" w:rsidRDefault="00AD2E6E">
      <w:pPr>
        <w:rPr>
          <w:b/>
          <w:bCs/>
        </w:rPr>
      </w:pPr>
    </w:p>
    <w:p w14:paraId="3C24DF6C" w14:textId="77777777" w:rsidR="00AD2E6E" w:rsidRDefault="00AD2E6E">
      <w:pPr>
        <w:rPr>
          <w:b/>
          <w:bCs/>
        </w:rPr>
      </w:pPr>
    </w:p>
    <w:p w14:paraId="6D9C1091" w14:textId="77777777" w:rsidR="00AD2E6E" w:rsidRDefault="00AD2E6E">
      <w:pPr>
        <w:rPr>
          <w:b/>
          <w:bCs/>
        </w:rPr>
      </w:pPr>
    </w:p>
    <w:p w14:paraId="17347ED1" w14:textId="77777777" w:rsidR="00AD2E6E" w:rsidRDefault="00AD2E6E">
      <w:pPr>
        <w:rPr>
          <w:b/>
          <w:bCs/>
        </w:rPr>
      </w:pPr>
    </w:p>
    <w:p w14:paraId="53F1E061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3.3 Making faithful decisions. </w:t>
      </w:r>
    </w:p>
    <w:p w14:paraId="0139DBE2" w14:textId="77777777" w:rsidR="00AD2E6E" w:rsidRDefault="00AD2E6E">
      <w:pPr>
        <w:rPr>
          <w:b/>
          <w:bCs/>
        </w:rPr>
      </w:pPr>
    </w:p>
    <w:p w14:paraId="23B51D22" w14:textId="77777777" w:rsidR="00AD2E6E" w:rsidRDefault="00AD2E6E">
      <w:pPr>
        <w:rPr>
          <w:b/>
          <w:bCs/>
        </w:rPr>
      </w:pPr>
    </w:p>
    <w:p w14:paraId="762B6562" w14:textId="77777777" w:rsidR="00AD2E6E" w:rsidRDefault="00AD2E6E">
      <w:pPr>
        <w:rPr>
          <w:b/>
          <w:bCs/>
        </w:rPr>
      </w:pPr>
    </w:p>
    <w:p w14:paraId="79DD699B" w14:textId="77777777" w:rsidR="00AD2E6E" w:rsidRDefault="00AD2E6E">
      <w:pPr>
        <w:rPr>
          <w:b/>
          <w:bCs/>
        </w:rPr>
      </w:pPr>
    </w:p>
    <w:p w14:paraId="3E29516D" w14:textId="77777777" w:rsidR="00AD2E6E" w:rsidRDefault="00AD2E6E">
      <w:pPr>
        <w:rPr>
          <w:b/>
          <w:bCs/>
        </w:rPr>
      </w:pPr>
    </w:p>
    <w:p w14:paraId="52258EA6" w14:textId="77777777" w:rsidR="00AD2E6E" w:rsidRDefault="00AD2E6E">
      <w:pPr>
        <w:rPr>
          <w:b/>
          <w:bCs/>
        </w:rPr>
      </w:pPr>
    </w:p>
    <w:p w14:paraId="05DE5E29" w14:textId="77777777" w:rsidR="00AD2E6E" w:rsidRDefault="00AD2E6E">
      <w:pPr>
        <w:rPr>
          <w:b/>
          <w:bCs/>
        </w:rPr>
      </w:pPr>
    </w:p>
    <w:p w14:paraId="3ECEF4EE" w14:textId="77777777" w:rsidR="00AD2E6E" w:rsidRDefault="00AD2E6E">
      <w:pPr>
        <w:rPr>
          <w:b/>
          <w:bCs/>
        </w:rPr>
      </w:pPr>
    </w:p>
    <w:p w14:paraId="2497247B" w14:textId="77777777" w:rsidR="00AD2E6E" w:rsidRDefault="00AD2E6E">
      <w:pPr>
        <w:rPr>
          <w:b/>
          <w:bCs/>
        </w:rPr>
      </w:pPr>
    </w:p>
    <w:p w14:paraId="555F4A3D" w14:textId="77777777" w:rsidR="00AD2E6E" w:rsidRDefault="00F93B95">
      <w:pPr>
        <w:rPr>
          <w:b/>
          <w:bCs/>
        </w:rPr>
      </w:pPr>
      <w:r>
        <w:rPr>
          <w:b/>
          <w:bCs/>
        </w:rPr>
        <w:t>4 EXPERIENCING OTHER GIFT-CONSEQUENCES</w:t>
      </w:r>
    </w:p>
    <w:p w14:paraId="43AFF1E8" w14:textId="77777777" w:rsidR="00AD2E6E" w:rsidRDefault="00AD2E6E">
      <w:pPr>
        <w:rPr>
          <w:b/>
          <w:bCs/>
        </w:rPr>
      </w:pPr>
    </w:p>
    <w:p w14:paraId="4FE032C3" w14:textId="77777777" w:rsidR="00AD2E6E" w:rsidRDefault="00AD2E6E">
      <w:pPr>
        <w:rPr>
          <w:b/>
          <w:bCs/>
        </w:rPr>
      </w:pPr>
    </w:p>
    <w:p w14:paraId="670848BE" w14:textId="77777777" w:rsidR="00AD2E6E" w:rsidRDefault="00AD2E6E">
      <w:pPr>
        <w:rPr>
          <w:b/>
          <w:bCs/>
        </w:rPr>
      </w:pPr>
    </w:p>
    <w:p w14:paraId="43DB7C10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4.1 Continuing conversion</w:t>
      </w:r>
    </w:p>
    <w:p w14:paraId="56333FE3" w14:textId="77777777" w:rsidR="00AD2E6E" w:rsidRDefault="00AD2E6E">
      <w:pPr>
        <w:rPr>
          <w:b/>
          <w:bCs/>
        </w:rPr>
      </w:pPr>
    </w:p>
    <w:p w14:paraId="0726CBA6" w14:textId="77777777" w:rsidR="00AD2E6E" w:rsidRDefault="00AD2E6E">
      <w:pPr>
        <w:rPr>
          <w:b/>
          <w:bCs/>
        </w:rPr>
      </w:pPr>
    </w:p>
    <w:p w14:paraId="765F4D28" w14:textId="77777777" w:rsidR="00AD2E6E" w:rsidRDefault="00AD2E6E">
      <w:pPr>
        <w:rPr>
          <w:b/>
          <w:bCs/>
        </w:rPr>
      </w:pPr>
    </w:p>
    <w:p w14:paraId="411FFE07" w14:textId="77777777" w:rsidR="00AD2E6E" w:rsidRDefault="00AD2E6E">
      <w:pPr>
        <w:rPr>
          <w:b/>
          <w:bCs/>
        </w:rPr>
      </w:pPr>
    </w:p>
    <w:p w14:paraId="03612E2F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4.2 Learning to pray</w:t>
      </w:r>
    </w:p>
    <w:p w14:paraId="42357A2B" w14:textId="77777777" w:rsidR="00AD2E6E" w:rsidRDefault="00AD2E6E">
      <w:pPr>
        <w:rPr>
          <w:b/>
          <w:bCs/>
        </w:rPr>
      </w:pPr>
    </w:p>
    <w:p w14:paraId="189CAD33" w14:textId="77777777" w:rsidR="00AD2E6E" w:rsidRDefault="00AD2E6E">
      <w:pPr>
        <w:rPr>
          <w:b/>
          <w:bCs/>
        </w:rPr>
      </w:pPr>
    </w:p>
    <w:p w14:paraId="4DAD2E61" w14:textId="77777777" w:rsidR="00AD2E6E" w:rsidRDefault="00AD2E6E">
      <w:pPr>
        <w:rPr>
          <w:b/>
          <w:bCs/>
        </w:rPr>
      </w:pPr>
    </w:p>
    <w:p w14:paraId="07D92991" w14:textId="77777777" w:rsidR="00AD2E6E" w:rsidRDefault="00AD2E6E">
      <w:pPr>
        <w:rPr>
          <w:b/>
          <w:bCs/>
        </w:rPr>
      </w:pPr>
    </w:p>
    <w:p w14:paraId="311C497D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4.3 Discerning calling</w:t>
      </w:r>
    </w:p>
    <w:p w14:paraId="253C0186" w14:textId="77777777" w:rsidR="00AD2E6E" w:rsidRDefault="00AD2E6E">
      <w:pPr>
        <w:rPr>
          <w:b/>
          <w:bCs/>
        </w:rPr>
      </w:pPr>
    </w:p>
    <w:p w14:paraId="0A13459A" w14:textId="77777777" w:rsidR="00AD2E6E" w:rsidRDefault="00AD2E6E">
      <w:pPr>
        <w:rPr>
          <w:b/>
          <w:bCs/>
        </w:rPr>
      </w:pPr>
    </w:p>
    <w:p w14:paraId="2061E935" w14:textId="77777777" w:rsidR="00AD2E6E" w:rsidRDefault="00AD2E6E">
      <w:pPr>
        <w:rPr>
          <w:b/>
          <w:bCs/>
        </w:rPr>
      </w:pPr>
    </w:p>
    <w:p w14:paraId="673C5BEF" w14:textId="77777777" w:rsidR="00AD2E6E" w:rsidRDefault="00AD2E6E">
      <w:pPr>
        <w:rPr>
          <w:b/>
          <w:bCs/>
        </w:rPr>
      </w:pPr>
    </w:p>
    <w:p w14:paraId="119FDD2F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4.4 Finding healing</w:t>
      </w:r>
    </w:p>
    <w:p w14:paraId="3CF50321" w14:textId="77777777" w:rsidR="00AD2E6E" w:rsidRDefault="00AD2E6E">
      <w:pPr>
        <w:rPr>
          <w:b/>
          <w:bCs/>
        </w:rPr>
      </w:pPr>
    </w:p>
    <w:p w14:paraId="1E85E587" w14:textId="77777777" w:rsidR="00AD2E6E" w:rsidRDefault="00AD2E6E">
      <w:pPr>
        <w:rPr>
          <w:b/>
          <w:bCs/>
        </w:rPr>
      </w:pPr>
    </w:p>
    <w:p w14:paraId="11C32C09" w14:textId="77777777" w:rsidR="00AD2E6E" w:rsidRDefault="00AD2E6E">
      <w:pPr>
        <w:rPr>
          <w:b/>
          <w:bCs/>
        </w:rPr>
      </w:pPr>
    </w:p>
    <w:p w14:paraId="077D0D65" w14:textId="77777777" w:rsidR="00AD2E6E" w:rsidRDefault="00AD2E6E">
      <w:pPr>
        <w:rPr>
          <w:b/>
          <w:bCs/>
        </w:rPr>
      </w:pPr>
    </w:p>
    <w:p w14:paraId="6377910A" w14:textId="77777777" w:rsidR="00AD2E6E" w:rsidRDefault="00F93B95">
      <w:pPr>
        <w:rPr>
          <w:b/>
          <w:bCs/>
        </w:rPr>
      </w:pPr>
      <w:r>
        <w:rPr>
          <w:b/>
          <w:bCs/>
        </w:rPr>
        <w:t xml:space="preserve">     4.5 Falling in love with God</w:t>
      </w:r>
    </w:p>
    <w:p w14:paraId="7D04130E" w14:textId="77777777" w:rsidR="00AD2E6E" w:rsidRDefault="00AD2E6E">
      <w:pPr>
        <w:rPr>
          <w:b/>
          <w:bCs/>
        </w:rPr>
      </w:pPr>
    </w:p>
    <w:p w14:paraId="205C0BE8" w14:textId="77777777" w:rsidR="00AD2E6E" w:rsidRDefault="00AD2E6E">
      <w:pPr>
        <w:rPr>
          <w:b/>
          <w:bCs/>
        </w:rPr>
      </w:pPr>
    </w:p>
    <w:p w14:paraId="064174AA" w14:textId="77777777" w:rsidR="00AD2E6E" w:rsidRDefault="00AD2E6E">
      <w:pPr>
        <w:rPr>
          <w:b/>
          <w:bCs/>
        </w:rPr>
      </w:pPr>
    </w:p>
    <w:p w14:paraId="182545C6" w14:textId="77777777" w:rsidR="00AD2E6E" w:rsidRDefault="00AD2E6E">
      <w:pPr>
        <w:rPr>
          <w:b/>
          <w:bCs/>
        </w:rPr>
      </w:pPr>
    </w:p>
    <w:p w14:paraId="68F27041" w14:textId="77777777" w:rsidR="00AD2E6E" w:rsidRDefault="00AD2E6E">
      <w:pPr>
        <w:rPr>
          <w:b/>
          <w:bCs/>
        </w:rPr>
      </w:pPr>
    </w:p>
    <w:p w14:paraId="37C957B6" w14:textId="77777777" w:rsidR="00AD2E6E" w:rsidRDefault="00F93B95">
      <w:pPr>
        <w:rPr>
          <w:b/>
          <w:bCs/>
        </w:rPr>
      </w:pPr>
      <w:r>
        <w:rPr>
          <w:b/>
          <w:bCs/>
        </w:rPr>
        <w:t>5 BACK TO OUR IMAGE AGAIN</w:t>
      </w:r>
    </w:p>
    <w:p w14:paraId="2D7B4BC3" w14:textId="77777777" w:rsidR="008566F7" w:rsidRDefault="008566F7">
      <w:pPr>
        <w:rPr>
          <w:b/>
          <w:bCs/>
        </w:rPr>
      </w:pPr>
    </w:p>
    <w:p w14:paraId="6787E60E" w14:textId="77777777" w:rsidR="008566F7" w:rsidRDefault="008566F7">
      <w:pPr>
        <w:rPr>
          <w:b/>
          <w:bCs/>
        </w:rPr>
      </w:pPr>
    </w:p>
    <w:p w14:paraId="6455E45D" w14:textId="77777777" w:rsidR="008566F7" w:rsidRDefault="008566F7">
      <w:pPr>
        <w:rPr>
          <w:b/>
          <w:bCs/>
        </w:rPr>
      </w:pPr>
    </w:p>
    <w:p w14:paraId="6E9110B9" w14:textId="77777777" w:rsidR="008566F7" w:rsidRDefault="008566F7">
      <w:pPr>
        <w:rPr>
          <w:b/>
          <w:bCs/>
        </w:rPr>
      </w:pPr>
    </w:p>
    <w:p w14:paraId="5C66DAA6" w14:textId="77777777" w:rsidR="008566F7" w:rsidRDefault="008566F7">
      <w:pPr>
        <w:rPr>
          <w:b/>
          <w:bCs/>
        </w:rPr>
      </w:pPr>
    </w:p>
    <w:p w14:paraId="588CEC79" w14:textId="4E3B84EA" w:rsidR="008566F7" w:rsidRDefault="008566F7">
      <w:pPr>
        <w:rPr>
          <w:b/>
          <w:bCs/>
        </w:rPr>
      </w:pPr>
      <w:r>
        <w:rPr>
          <w:b/>
          <w:bCs/>
        </w:rPr>
        <w:t>REFLECTION QUESTIONS:</w:t>
      </w:r>
    </w:p>
    <w:p w14:paraId="6F2D4931" w14:textId="77777777" w:rsidR="008566F7" w:rsidRDefault="008566F7">
      <w:pPr>
        <w:rPr>
          <w:b/>
          <w:bCs/>
        </w:rPr>
      </w:pPr>
    </w:p>
    <w:p w14:paraId="33A11E02" w14:textId="77777777" w:rsidR="008566F7" w:rsidRDefault="008566F7">
      <w:pPr>
        <w:rPr>
          <w:b/>
          <w:bCs/>
        </w:rPr>
      </w:pPr>
    </w:p>
    <w:p w14:paraId="22C7BB42" w14:textId="77777777" w:rsidR="008566F7" w:rsidRPr="008566F7" w:rsidRDefault="008566F7" w:rsidP="008566F7">
      <w:pPr>
        <w:widowControl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en-US" w:eastAsia="en-US" w:bidi="ar-SA"/>
        </w:rPr>
      </w:pPr>
      <w:r w:rsidRPr="008566F7">
        <w:rPr>
          <w:rFonts w:eastAsia="Times New Roman" w:cs="Times New Roman"/>
          <w:color w:val="000000"/>
          <w:kern w:val="0"/>
          <w:lang w:val="en-US" w:eastAsia="en-US" w:bidi="ar-SA"/>
        </w:rPr>
        <w:t>1) What struck you most about the input?</w:t>
      </w:r>
    </w:p>
    <w:p w14:paraId="63679D14" w14:textId="77777777" w:rsidR="008566F7" w:rsidRPr="008566F7" w:rsidRDefault="008566F7" w:rsidP="008566F7">
      <w:pPr>
        <w:widowControl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en-US" w:eastAsia="en-US" w:bidi="ar-SA"/>
        </w:rPr>
      </w:pPr>
      <w:r w:rsidRPr="008566F7">
        <w:rPr>
          <w:rFonts w:eastAsia="Times New Roman" w:cs="Times New Roman"/>
          <w:color w:val="000000"/>
          <w:kern w:val="0"/>
          <w:lang w:val="en-US" w:eastAsia="en-US" w:bidi="ar-SA"/>
        </w:rPr>
        <w:t>2) How does what you heard resonate with or differ from your own experience of making the Exercises?</w:t>
      </w:r>
    </w:p>
    <w:p w14:paraId="36B30218" w14:textId="7FE3219D" w:rsidR="00AD2E6E" w:rsidRPr="008566F7" w:rsidRDefault="008566F7" w:rsidP="008566F7">
      <w:pPr>
        <w:widowControl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en-US" w:eastAsia="en-US" w:bidi="ar-SA"/>
        </w:rPr>
      </w:pPr>
      <w:r w:rsidRPr="008566F7">
        <w:rPr>
          <w:rFonts w:eastAsia="Times New Roman" w:cs="Times New Roman"/>
          <w:color w:val="000000"/>
          <w:kern w:val="0"/>
          <w:lang w:val="en-US" w:eastAsia="en-US" w:bidi="ar-SA"/>
        </w:rPr>
        <w:t>2) What questions are stirring for you? </w:t>
      </w:r>
    </w:p>
    <w:p w14:paraId="0C642418" w14:textId="77777777" w:rsidR="00AD2E6E" w:rsidRDefault="00AD2E6E">
      <w:pPr>
        <w:rPr>
          <w:b/>
          <w:sz w:val="40"/>
          <w:szCs w:val="40"/>
        </w:rPr>
      </w:pPr>
    </w:p>
    <w:p w14:paraId="78C96A3B" w14:textId="77777777" w:rsidR="00AD2E6E" w:rsidRDefault="00AD2E6E">
      <w:pPr>
        <w:rPr>
          <w:b/>
          <w:sz w:val="40"/>
          <w:szCs w:val="40"/>
        </w:rPr>
      </w:pPr>
    </w:p>
    <w:p w14:paraId="61FD5E81" w14:textId="77777777" w:rsidR="00AD2E6E" w:rsidRDefault="00AD2E6E">
      <w:pPr>
        <w:rPr>
          <w:b/>
          <w:sz w:val="40"/>
          <w:szCs w:val="40"/>
        </w:rPr>
      </w:pPr>
    </w:p>
    <w:p w14:paraId="0BF1C0C3" w14:textId="77777777" w:rsidR="00AD2E6E" w:rsidRDefault="00AD2E6E">
      <w:pPr>
        <w:pStyle w:val="Standard"/>
      </w:pPr>
    </w:p>
    <w:sectPr w:rsidR="00AD2E6E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D561" w14:textId="77777777" w:rsidR="00D70B48" w:rsidRDefault="00D70B48">
      <w:r>
        <w:separator/>
      </w:r>
    </w:p>
  </w:endnote>
  <w:endnote w:type="continuationSeparator" w:id="0">
    <w:p w14:paraId="79C8F53F" w14:textId="77777777" w:rsidR="00D70B48" w:rsidRDefault="00D7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, sans-serif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D022B" w14:textId="77777777" w:rsidR="00D70B48" w:rsidRDefault="00D70B48">
      <w:r>
        <w:rPr>
          <w:color w:val="000000"/>
        </w:rPr>
        <w:separator/>
      </w:r>
    </w:p>
  </w:footnote>
  <w:footnote w:type="continuationSeparator" w:id="0">
    <w:p w14:paraId="3FBCAFBF" w14:textId="77777777" w:rsidR="00D70B48" w:rsidRDefault="00D70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E6E"/>
    <w:rsid w:val="000D5B9C"/>
    <w:rsid w:val="002E08D9"/>
    <w:rsid w:val="00676994"/>
    <w:rsid w:val="006A4738"/>
    <w:rsid w:val="008566F7"/>
    <w:rsid w:val="008D2B2D"/>
    <w:rsid w:val="00AD2E6E"/>
    <w:rsid w:val="00D5015C"/>
    <w:rsid w:val="00D70B48"/>
    <w:rsid w:val="00E867A1"/>
    <w:rsid w:val="00F9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2F4FB"/>
  <w15:docId w15:val="{8BC6A1DA-D291-4D60-8951-0EAB86AB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en-ZA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Annemarie Paulin-Campbell</dc:creator>
  <cp:lastModifiedBy>pamstewart1000@gmail.com</cp:lastModifiedBy>
  <cp:revision>6</cp:revision>
  <dcterms:created xsi:type="dcterms:W3CDTF">2023-02-13T04:57:00Z</dcterms:created>
  <dcterms:modified xsi:type="dcterms:W3CDTF">2025-09-24T13:24:00Z</dcterms:modified>
</cp:coreProperties>
</file>